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A7" w:rsidRPr="0020192B" w:rsidRDefault="008733EE" w:rsidP="008733EE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192B">
        <w:rPr>
          <w:rFonts w:asciiTheme="majorBidi" w:hAnsiTheme="majorBidi" w:cstheme="majorBidi"/>
          <w:b/>
          <w:bCs/>
          <w:sz w:val="24"/>
          <w:szCs w:val="24"/>
        </w:rPr>
        <w:t>Honors Earth/ Environmental Science Q3 Exam</w:t>
      </w:r>
      <w:r w:rsidR="0020192B">
        <w:rPr>
          <w:rFonts w:asciiTheme="majorBidi" w:hAnsiTheme="majorBidi" w:cstheme="majorBidi"/>
          <w:b/>
          <w:bCs/>
          <w:sz w:val="24"/>
          <w:szCs w:val="24"/>
        </w:rPr>
        <w:t xml:space="preserve"> Study Guide</w:t>
      </w:r>
    </w:p>
    <w:p w:rsidR="008733EE" w:rsidRDefault="008733EE" w:rsidP="008733EE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Renewable/ Nonrenewable Resources, Water Resources/ Quality and Oceans</w:t>
      </w:r>
    </w:p>
    <w:p w:rsidR="008733EE" w:rsidRDefault="008733EE" w:rsidP="008733EE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8733EE" w:rsidRPr="0020192B" w:rsidRDefault="008733EE" w:rsidP="008733EE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0192B">
        <w:rPr>
          <w:rFonts w:asciiTheme="majorBidi" w:hAnsiTheme="majorBidi" w:cstheme="majorBidi"/>
          <w:b/>
          <w:bCs/>
          <w:sz w:val="24"/>
          <w:szCs w:val="24"/>
          <w:u w:val="single"/>
        </w:rPr>
        <w:t>Resources</w:t>
      </w:r>
    </w:p>
    <w:p w:rsidR="008733EE" w:rsidRDefault="008733EE" w:rsidP="008733E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Create a chart of the </w:t>
      </w:r>
      <w:proofErr w:type="gramStart"/>
      <w:r>
        <w:rPr>
          <w:rFonts w:asciiTheme="majorBidi" w:hAnsiTheme="majorBidi" w:cstheme="majorBidi"/>
          <w:sz w:val="24"/>
          <w:szCs w:val="24"/>
        </w:rPr>
        <w:t>pro’s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con’s of the 7 renewable energy sources.</w:t>
      </w:r>
    </w:p>
    <w:tbl>
      <w:tblPr>
        <w:tblStyle w:val="TableGrid"/>
        <w:tblW w:w="0" w:type="auto"/>
        <w:tblLook w:val="04A0"/>
      </w:tblPr>
      <w:tblGrid>
        <w:gridCol w:w="4248"/>
        <w:gridCol w:w="2790"/>
        <w:gridCol w:w="4158"/>
      </w:tblGrid>
      <w:tr w:rsidR="00F70186" w:rsidTr="00F70186">
        <w:tc>
          <w:tcPr>
            <w:tcW w:w="4248" w:type="dxa"/>
          </w:tcPr>
          <w:p w:rsidR="00F70186" w:rsidRPr="00F70186" w:rsidRDefault="00F70186" w:rsidP="00F701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</w:t>
            </w:r>
          </w:p>
        </w:tc>
        <w:tc>
          <w:tcPr>
            <w:tcW w:w="2790" w:type="dxa"/>
          </w:tcPr>
          <w:p w:rsidR="00F70186" w:rsidRPr="00F70186" w:rsidRDefault="00F70186" w:rsidP="00F701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Energy Source</w:t>
            </w:r>
          </w:p>
        </w:tc>
        <w:tc>
          <w:tcPr>
            <w:tcW w:w="4158" w:type="dxa"/>
          </w:tcPr>
          <w:p w:rsidR="00F70186" w:rsidRPr="00F70186" w:rsidRDefault="00F70186" w:rsidP="00F701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</w:t>
            </w:r>
          </w:p>
        </w:tc>
      </w:tr>
      <w:tr w:rsidR="00F70186" w:rsidTr="00F70186">
        <w:tc>
          <w:tcPr>
            <w:tcW w:w="424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0186" w:rsidTr="00F70186">
        <w:tc>
          <w:tcPr>
            <w:tcW w:w="424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0186" w:rsidTr="00F70186">
        <w:tc>
          <w:tcPr>
            <w:tcW w:w="424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0186" w:rsidTr="00F70186">
        <w:tc>
          <w:tcPr>
            <w:tcW w:w="424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0186" w:rsidTr="00F70186">
        <w:tc>
          <w:tcPr>
            <w:tcW w:w="424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0186" w:rsidTr="00F70186">
        <w:tc>
          <w:tcPr>
            <w:tcW w:w="424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0186" w:rsidTr="00F70186">
        <w:tc>
          <w:tcPr>
            <w:tcW w:w="424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8" w:type="dxa"/>
          </w:tcPr>
          <w:p w:rsidR="00F70186" w:rsidRDefault="00F70186" w:rsidP="00F701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70186" w:rsidRP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733EE" w:rsidRDefault="008733EE" w:rsidP="008733E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Create a Venn diagram comparing renewable and nonrenewable resources list several.</w:t>
      </w: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P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733EE" w:rsidRDefault="008733EE" w:rsidP="008733E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</w:t>
      </w:r>
      <w:r w:rsidR="00F70186">
        <w:rPr>
          <w:rFonts w:asciiTheme="majorBidi" w:hAnsiTheme="majorBidi" w:cstheme="majorBidi"/>
          <w:sz w:val="24"/>
          <w:szCs w:val="24"/>
        </w:rPr>
        <w:t xml:space="preserve">name of the </w:t>
      </w:r>
      <w:r>
        <w:rPr>
          <w:rFonts w:asciiTheme="majorBidi" w:hAnsiTheme="majorBidi" w:cstheme="majorBidi"/>
          <w:sz w:val="24"/>
          <w:szCs w:val="24"/>
        </w:rPr>
        <w:t>fuel</w:t>
      </w:r>
      <w:r w:rsidR="00F70186">
        <w:rPr>
          <w:rFonts w:asciiTheme="majorBidi" w:hAnsiTheme="majorBidi" w:cstheme="majorBidi"/>
          <w:sz w:val="24"/>
          <w:szCs w:val="24"/>
        </w:rPr>
        <w:t xml:space="preserve"> used</w:t>
      </w:r>
      <w:r>
        <w:rPr>
          <w:rFonts w:asciiTheme="majorBidi" w:hAnsiTheme="majorBidi" w:cstheme="majorBidi"/>
          <w:sz w:val="24"/>
          <w:szCs w:val="24"/>
        </w:rPr>
        <w:t xml:space="preserve"> for nuclear fission?</w:t>
      </w:r>
    </w:p>
    <w:p w:rsidR="008733EE" w:rsidRPr="0020192B" w:rsidRDefault="008733EE" w:rsidP="008733E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0192B">
        <w:rPr>
          <w:rFonts w:asciiTheme="majorBidi" w:hAnsiTheme="majorBidi" w:cstheme="majorBidi"/>
          <w:b/>
          <w:bCs/>
          <w:sz w:val="24"/>
          <w:szCs w:val="24"/>
          <w:u w:val="single"/>
        </w:rPr>
        <w:t>Water</w:t>
      </w:r>
    </w:p>
    <w:p w:rsidR="008733EE" w:rsidRDefault="008733EE" w:rsidP="008733E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percentage of water is available for us to drink?</w:t>
      </w:r>
    </w:p>
    <w:p w:rsidR="00F70186" w:rsidRDefault="00F70186" w:rsidP="00F70186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8733E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Draw a diagram of the water cycle and define the following, transpiration, infiltration, evaporation, condensation, precipitation</w:t>
      </w:r>
    </w:p>
    <w:p w:rsidR="00F70186" w:rsidRPr="00F70186" w:rsidRDefault="00F70186" w:rsidP="00F7018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D380D" w:rsidRDefault="00FD380D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D380D" w:rsidRPr="00F70186" w:rsidRDefault="00FD380D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8733E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Draw a diagram of an aquifer and label the parts.</w:t>
      </w: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P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8733E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Explain the zone of saturation and the zone of aeration.</w:t>
      </w: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P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8733E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Compare and contrast porosity and permeability.</w:t>
      </w: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Pr="00F70186" w:rsidRDefault="00F70186" w:rsidP="00F7018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733EE" w:rsidRDefault="008733EE" w:rsidP="008733E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733EE">
        <w:rPr>
          <w:rFonts w:asciiTheme="majorBidi" w:hAnsiTheme="majorBidi" w:cstheme="majorBidi"/>
          <w:sz w:val="24"/>
          <w:szCs w:val="24"/>
        </w:rPr>
        <w:t xml:space="preserve"> </w:t>
      </w:r>
      <w:r w:rsidR="00F70186">
        <w:rPr>
          <w:rFonts w:asciiTheme="majorBidi" w:hAnsiTheme="majorBidi" w:cstheme="majorBidi"/>
          <w:sz w:val="24"/>
          <w:szCs w:val="24"/>
        </w:rPr>
        <w:t>What is an artesian well?</w:t>
      </w:r>
    </w:p>
    <w:p w:rsidR="00F70186" w:rsidRPr="0020192B" w:rsidRDefault="00F70186" w:rsidP="00F7018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0192B">
        <w:rPr>
          <w:rFonts w:asciiTheme="majorBidi" w:hAnsiTheme="majorBidi" w:cstheme="majorBidi"/>
          <w:b/>
          <w:bCs/>
          <w:sz w:val="24"/>
          <w:szCs w:val="24"/>
          <w:u w:val="single"/>
        </w:rPr>
        <w:t>Ocean</w:t>
      </w:r>
    </w:p>
    <w:p w:rsidR="00F70186" w:rsidRDefault="00F70186" w:rsidP="00F7018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two main sources of salts in the ocean?</w:t>
      </w:r>
    </w:p>
    <w:p w:rsidR="0020192B" w:rsidRDefault="0020192B" w:rsidP="0020192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0192B" w:rsidRDefault="0020192B" w:rsidP="00F7018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processes increase salinity? What processes decrease salinity?</w:t>
      </w:r>
    </w:p>
    <w:p w:rsidR="0020192B" w:rsidRPr="0020192B" w:rsidRDefault="0020192B" w:rsidP="002019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0192B" w:rsidRDefault="0020192B" w:rsidP="0020192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70186" w:rsidRDefault="006951F0" w:rsidP="00F7018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2 factors that affect density?</w:t>
      </w:r>
    </w:p>
    <w:p w:rsidR="0020192B" w:rsidRDefault="0020192B" w:rsidP="0020192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0192B" w:rsidRDefault="0020192B" w:rsidP="0020192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6951F0" w:rsidRDefault="00173A54" w:rsidP="00F7018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does the </w:t>
      </w:r>
      <w:proofErr w:type="spellStart"/>
      <w:r>
        <w:rPr>
          <w:rFonts w:asciiTheme="majorBidi" w:hAnsiTheme="majorBidi" w:cstheme="majorBidi"/>
          <w:sz w:val="24"/>
          <w:szCs w:val="24"/>
        </w:rPr>
        <w:t>Coriolis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effect</w:t>
      </w:r>
      <w:proofErr w:type="gramEnd"/>
      <w:r>
        <w:rPr>
          <w:rFonts w:asciiTheme="majorBidi" w:hAnsiTheme="majorBidi" w:cstheme="majorBidi"/>
          <w:sz w:val="24"/>
          <w:szCs w:val="24"/>
        </w:rPr>
        <w:t>, affect ocean currents?</w:t>
      </w:r>
    </w:p>
    <w:p w:rsidR="0020192B" w:rsidRDefault="0020192B" w:rsidP="0020192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73A54" w:rsidRDefault="00173A54" w:rsidP="00F7018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causes surface currents?</w:t>
      </w:r>
    </w:p>
    <w:p w:rsidR="0020192B" w:rsidRPr="0020192B" w:rsidRDefault="0020192B" w:rsidP="002019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0192B" w:rsidRDefault="0020192B" w:rsidP="0020192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73A54" w:rsidRDefault="0020192B" w:rsidP="00F7018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Ocean currents move what type of water to the poles?</w:t>
      </w:r>
    </w:p>
    <w:p w:rsidR="0020192B" w:rsidRDefault="0020192B" w:rsidP="0020192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0192B" w:rsidRDefault="0020192B" w:rsidP="00F7018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does Gulf Stream affect climate?</w:t>
      </w:r>
    </w:p>
    <w:p w:rsidR="0020192B" w:rsidRPr="0020192B" w:rsidRDefault="0020192B" w:rsidP="002019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0192B" w:rsidRDefault="0020192B" w:rsidP="00F7018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doe density currents move?</w:t>
      </w:r>
    </w:p>
    <w:p w:rsidR="0020192B" w:rsidRPr="0020192B" w:rsidRDefault="0020192B" w:rsidP="0020192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0192B" w:rsidRDefault="0020192B" w:rsidP="00F70186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Gulf Stream is often called a conveyer belt, what happens to this convey belt when it reaches the poles?</w:t>
      </w:r>
    </w:p>
    <w:p w:rsidR="00FD380D" w:rsidRPr="00FD380D" w:rsidRDefault="00FD380D" w:rsidP="00FD380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D380D" w:rsidRPr="00FD380D" w:rsidRDefault="00FD380D" w:rsidP="00FD380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380D">
        <w:rPr>
          <w:rFonts w:asciiTheme="majorBidi" w:hAnsiTheme="majorBidi" w:cstheme="majorBidi"/>
          <w:b/>
          <w:bCs/>
          <w:sz w:val="24"/>
          <w:szCs w:val="24"/>
        </w:rPr>
        <w:t>***Your exam is 54 multiple choice questions and will cover everything on this study guide***</w:t>
      </w:r>
    </w:p>
    <w:sectPr w:rsidR="00FD380D" w:rsidRPr="00FD380D" w:rsidSect="00FD380D">
      <w:pgSz w:w="12240" w:h="15840"/>
      <w:pgMar w:top="45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BFD"/>
    <w:multiLevelType w:val="hybridMultilevel"/>
    <w:tmpl w:val="3B8E4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8733EE"/>
    <w:rsid w:val="00173A54"/>
    <w:rsid w:val="0020192B"/>
    <w:rsid w:val="006951F0"/>
    <w:rsid w:val="00776EAC"/>
    <w:rsid w:val="007C3F1D"/>
    <w:rsid w:val="008733EE"/>
    <w:rsid w:val="00C035A7"/>
    <w:rsid w:val="00F70186"/>
    <w:rsid w:val="00FD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EE"/>
    <w:pPr>
      <w:ind w:left="720"/>
      <w:contextualSpacing/>
    </w:pPr>
  </w:style>
  <w:style w:type="table" w:styleId="TableGrid">
    <w:name w:val="Table Grid"/>
    <w:basedOn w:val="TableNormal"/>
    <w:uiPriority w:val="59"/>
    <w:rsid w:val="00F7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sandra.ramsey</dc:creator>
  <cp:keywords/>
  <dc:description/>
  <cp:lastModifiedBy>sandra.ramsey</cp:lastModifiedBy>
  <cp:revision>1</cp:revision>
  <cp:lastPrinted>2014-03-20T21:27:00Z</cp:lastPrinted>
  <dcterms:created xsi:type="dcterms:W3CDTF">2014-03-20T18:57:00Z</dcterms:created>
  <dcterms:modified xsi:type="dcterms:W3CDTF">2014-03-24T12:05:00Z</dcterms:modified>
</cp:coreProperties>
</file>